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768" w:rsidRDefault="00D21768" w:rsidP="0042771E">
      <w:pPr>
        <w:pStyle w:val="2"/>
        <w:ind w:left="5387"/>
        <w:jc w:val="left"/>
        <w:rPr>
          <w:sz w:val="24"/>
        </w:rPr>
      </w:pPr>
      <w:r>
        <w:rPr>
          <w:sz w:val="24"/>
        </w:rPr>
        <w:t>Приложение №</w:t>
      </w:r>
      <w:r w:rsidR="001D6DC0">
        <w:rPr>
          <w:sz w:val="24"/>
        </w:rPr>
        <w:t>11</w:t>
      </w:r>
      <w:bookmarkStart w:id="0" w:name="_GoBack"/>
      <w:bookmarkEnd w:id="0"/>
    </w:p>
    <w:p w:rsidR="00D21768" w:rsidRDefault="00D21768" w:rsidP="0042771E">
      <w:pPr>
        <w:pStyle w:val="2"/>
        <w:ind w:left="5387"/>
        <w:jc w:val="left"/>
        <w:rPr>
          <w:sz w:val="24"/>
        </w:rPr>
      </w:pPr>
      <w:r>
        <w:rPr>
          <w:sz w:val="24"/>
        </w:rPr>
        <w:t>к Дополнительному соглашению №2</w:t>
      </w:r>
    </w:p>
    <w:p w:rsidR="00D21768" w:rsidRDefault="00D21768" w:rsidP="0042771E">
      <w:pPr>
        <w:pStyle w:val="2"/>
        <w:ind w:left="5387"/>
        <w:jc w:val="left"/>
        <w:rPr>
          <w:sz w:val="24"/>
        </w:rPr>
      </w:pPr>
    </w:p>
    <w:p w:rsidR="00EF4C85" w:rsidRDefault="00EF4C85" w:rsidP="0042771E">
      <w:pPr>
        <w:pStyle w:val="2"/>
        <w:ind w:left="5387"/>
        <w:jc w:val="left"/>
        <w:rPr>
          <w:sz w:val="24"/>
        </w:rPr>
      </w:pPr>
      <w:r>
        <w:rPr>
          <w:sz w:val="24"/>
        </w:rPr>
        <w:t>Приложение №</w:t>
      </w:r>
      <w:r w:rsidR="00667F32">
        <w:rPr>
          <w:sz w:val="24"/>
        </w:rPr>
        <w:t>1</w:t>
      </w:r>
      <w:r w:rsidR="008451F9">
        <w:rPr>
          <w:sz w:val="24"/>
        </w:rPr>
        <w:t>5</w:t>
      </w:r>
      <w:r>
        <w:rPr>
          <w:sz w:val="24"/>
        </w:rPr>
        <w:t xml:space="preserve">    </w:t>
      </w:r>
    </w:p>
    <w:p w:rsidR="00EF4C85" w:rsidRDefault="00EF4C85" w:rsidP="0042771E">
      <w:pPr>
        <w:pStyle w:val="2"/>
        <w:ind w:left="5387"/>
        <w:jc w:val="left"/>
        <w:rPr>
          <w:sz w:val="24"/>
        </w:rPr>
      </w:pPr>
      <w:r w:rsidRPr="00EF4C85">
        <w:rPr>
          <w:b/>
          <w:sz w:val="24"/>
        </w:rPr>
        <w:t>к</w:t>
      </w:r>
      <w:r>
        <w:rPr>
          <w:sz w:val="24"/>
        </w:rPr>
        <w:t xml:space="preserve"> Тарифному соглашению на 2018 год</w:t>
      </w:r>
    </w:p>
    <w:p w:rsidR="00EF4C85" w:rsidRPr="00036A27" w:rsidRDefault="00EF4C85" w:rsidP="00EF4C8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EF4C85" w:rsidRPr="0042771E" w:rsidRDefault="0042771E" w:rsidP="00EF4C85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42771E">
        <w:rPr>
          <w:rFonts w:ascii="Times New Roman" w:hAnsi="Times New Roman" w:cs="Times New Roman"/>
          <w:b/>
          <w:sz w:val="28"/>
        </w:rPr>
        <w:t>Среднее количество УЕТ в одной медицинской услуге, применяемое для обоснования объёма и стоимости посещений при оказании первичной медико-санитарной специализированной стоматологической помощи в амбулаторных условиях</w:t>
      </w:r>
    </w:p>
    <w:p w:rsidR="00EF4C85" w:rsidRPr="00036A27" w:rsidRDefault="00EF4C85" w:rsidP="00EF4C85">
      <w:pPr>
        <w:pStyle w:val="ConsPlusNormal"/>
        <w:jc w:val="both"/>
        <w:rPr>
          <w:rFonts w:ascii="Times New Roman" w:hAnsi="Times New Roman" w:cs="Times New Roman"/>
          <w:sz w:val="28"/>
        </w:rPr>
      </w:pPr>
      <w:bookmarkStart w:id="1" w:name="P2631"/>
      <w:bookmarkEnd w:id="1"/>
    </w:p>
    <w:tbl>
      <w:tblPr>
        <w:tblStyle w:val="a5"/>
        <w:tblW w:w="10427" w:type="dxa"/>
        <w:tblInd w:w="-601" w:type="dxa"/>
        <w:tblLook w:val="04A0" w:firstRow="1" w:lastRow="0" w:firstColumn="1" w:lastColumn="0" w:noHBand="0" w:noVBand="1"/>
      </w:tblPr>
      <w:tblGrid>
        <w:gridCol w:w="1877"/>
        <w:gridCol w:w="6203"/>
        <w:gridCol w:w="1263"/>
        <w:gridCol w:w="1084"/>
      </w:tblGrid>
      <w:tr w:rsidR="00EF4C85" w:rsidRPr="00036A27" w:rsidTr="0042771E">
        <w:trPr>
          <w:trHeight w:val="20"/>
        </w:trPr>
        <w:tc>
          <w:tcPr>
            <w:tcW w:w="1877" w:type="dxa"/>
            <w:vMerge w:val="restart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P3183"/>
            <w:bookmarkEnd w:id="2"/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услуги</w:t>
            </w:r>
          </w:p>
        </w:tc>
        <w:tc>
          <w:tcPr>
            <w:tcW w:w="6203" w:type="dxa"/>
            <w:vMerge w:val="restart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УЕТ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vMerge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3" w:type="dxa"/>
            <w:vMerge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детский прием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A12.07.001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Витальное окрашивание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A12.07.003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A12.07.004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индексов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B01.003.004.002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Проводниковая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B01.003.004.004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B01.003.004.005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A06.30.002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 интерпретация </w:t>
            </w:r>
            <w:r w:rsidR="0042771E" w:rsidRPr="00036A27">
              <w:rPr>
                <w:rFonts w:ascii="Times New Roman" w:hAnsi="Times New Roman" w:cs="Times New Roman"/>
                <w:sz w:val="24"/>
                <w:szCs w:val="24"/>
              </w:rPr>
              <w:t>рентгенографических изображений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A06.07.010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Радиовизиография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A06.07.003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Прицельная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внутриротовая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 рентгенография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 026</w:t>
            </w:r>
          </w:p>
        </w:tc>
        <w:tc>
          <w:tcPr>
            <w:tcW w:w="6203" w:type="dxa"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A11.01.019</w:t>
            </w:r>
          </w:p>
        </w:tc>
        <w:tc>
          <w:tcPr>
            <w:tcW w:w="6203" w:type="dxa"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Получение соскоба с эрозивно-язвенных элементов кожи  и слизистых оболочек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A11.07.011</w:t>
            </w:r>
          </w:p>
        </w:tc>
        <w:tc>
          <w:tcPr>
            <w:tcW w:w="6203" w:type="dxa"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A25.07.001</w:t>
            </w:r>
          </w:p>
        </w:tc>
        <w:tc>
          <w:tcPr>
            <w:tcW w:w="6203" w:type="dxa"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A05.07.001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Электроодонтометрия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B01.064.003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B01.064.004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B04.064.001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B01.065.007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B01.065.008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B04.065.005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B01.065.003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 зубного врача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B01.065.004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</w:t>
            </w:r>
            <w:r w:rsidR="0042771E" w:rsidRPr="00036A27">
              <w:rPr>
                <w:rFonts w:ascii="Times New Roman" w:hAnsi="Times New Roman" w:cs="Times New Roman"/>
                <w:sz w:val="24"/>
                <w:szCs w:val="24"/>
              </w:rPr>
              <w:t>консультация) зубного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врача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B04.065.003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B01.065.005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</w:t>
            </w:r>
            <w:r w:rsidR="0042771E" w:rsidRPr="00036A27">
              <w:rPr>
                <w:rFonts w:ascii="Times New Roman" w:hAnsi="Times New Roman" w:cs="Times New Roman"/>
                <w:sz w:val="24"/>
                <w:szCs w:val="24"/>
              </w:rPr>
              <w:t>консультация) гигиениста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стоматологического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B01.065.006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A03.07.001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Люминесцентная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стоматоскопия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A11.07.010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лекарственных препаратов в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пародонтальный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карман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A16.07.051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Профессиональная гигиена полости рта и зубов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A16.07.082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Сошлифовывание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A11.07.023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Применение метода серебрения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A15.07.003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А16.07.002.001</w:t>
            </w:r>
          </w:p>
        </w:tc>
        <w:tc>
          <w:tcPr>
            <w:tcW w:w="6203" w:type="dxa"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</w:t>
            </w:r>
            <w:r w:rsidR="0042771E" w:rsidRPr="00036A27">
              <w:rPr>
                <w:rFonts w:ascii="Times New Roman" w:hAnsi="Times New Roman" w:cs="Times New Roman"/>
                <w:sz w:val="24"/>
                <w:szCs w:val="24"/>
              </w:rPr>
              <w:t>VI класс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А16.07.002.002</w:t>
            </w:r>
          </w:p>
        </w:tc>
        <w:tc>
          <w:tcPr>
            <w:tcW w:w="6203" w:type="dxa"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</w:t>
            </w:r>
            <w:r w:rsidR="0042771E" w:rsidRPr="00036A27">
              <w:rPr>
                <w:rFonts w:ascii="Times New Roman" w:hAnsi="Times New Roman" w:cs="Times New Roman"/>
                <w:sz w:val="24"/>
                <w:szCs w:val="24"/>
              </w:rPr>
              <w:t>V, VI класс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по 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А16.07.002.003</w:t>
            </w:r>
          </w:p>
        </w:tc>
        <w:tc>
          <w:tcPr>
            <w:tcW w:w="6203" w:type="dxa"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 с использованием стоматологических  цементов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А16.07.002.004</w:t>
            </w:r>
          </w:p>
        </w:tc>
        <w:tc>
          <w:tcPr>
            <w:tcW w:w="6203" w:type="dxa"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А16.07.002.005</w:t>
            </w:r>
          </w:p>
        </w:tc>
        <w:tc>
          <w:tcPr>
            <w:tcW w:w="6203" w:type="dxa"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стеклоиномерных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 цементов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А16.07.002.006</w:t>
            </w:r>
          </w:p>
        </w:tc>
        <w:tc>
          <w:tcPr>
            <w:tcW w:w="6203" w:type="dxa"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А16.07.002.007</w:t>
            </w:r>
          </w:p>
        </w:tc>
        <w:tc>
          <w:tcPr>
            <w:tcW w:w="6203" w:type="dxa"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I, V класс по Блэку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А16.07.002.008</w:t>
            </w:r>
          </w:p>
        </w:tc>
        <w:tc>
          <w:tcPr>
            <w:tcW w:w="6203" w:type="dxa"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II класс по Блэку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А16.07.002.010</w:t>
            </w:r>
          </w:p>
        </w:tc>
        <w:tc>
          <w:tcPr>
            <w:tcW w:w="6203" w:type="dxa"/>
            <w:vAlign w:val="center"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V, VI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  <w:tc>
          <w:tcPr>
            <w:tcW w:w="1084" w:type="dxa"/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А16.07.002.011</w:t>
            </w:r>
          </w:p>
        </w:tc>
        <w:tc>
          <w:tcPr>
            <w:tcW w:w="6203" w:type="dxa"/>
            <w:vAlign w:val="center"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084" w:type="dxa"/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А16.07.002.012</w:t>
            </w:r>
          </w:p>
        </w:tc>
        <w:tc>
          <w:tcPr>
            <w:tcW w:w="6203" w:type="dxa"/>
            <w:vAlign w:val="center"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А16.07.002.009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Трепанация зуба, искусственной коронки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A16.07.008.001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A16.07.008.002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Пломбирование корневого канала зуба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гуттаперчивыми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штифтами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A11.07.027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девитализирующей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пасты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A16.07.009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Пульпотомия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(ампутация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пульпы)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A16.07.010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Экстирпация пульпы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A16.07.019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Временное</w:t>
            </w:r>
            <w:proofErr w:type="gram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шинирование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A16.07.020.001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ручным методом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A16.07.025.001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Избирательное полирование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A22.07.002</w:t>
            </w:r>
          </w:p>
        </w:tc>
        <w:tc>
          <w:tcPr>
            <w:tcW w:w="6203" w:type="dxa"/>
            <w:noWrap/>
            <w:vAlign w:val="center"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удаление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A16.07.030.001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A16.07.030.002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A16.07.030.003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A16.07.039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А16.07.082.001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канала</w:t>
            </w:r>
            <w:proofErr w:type="gram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ранее леченного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А16.07.082.002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одного корневого 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канала</w:t>
            </w:r>
            <w:proofErr w:type="gram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ранее леченного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фосфатцементом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/резорцин-формальдегидным методом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B01.067.001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B01.067.002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A11.03.003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Внутрикостное введение лекарственных препаратов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A15.03.007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шины при переломах костей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A15.03.011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A15.04.002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 (подвывихах) суставов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A15.07.001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 (подвывихах)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Биопсия слизистой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Биопсия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А11.07.005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преддверия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A11.07.007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Биопсия тканей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A11.07.008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A11.07.009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A11.07.013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A11.07.014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тканей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A11.07.015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языка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A11.07.016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ротоглотки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A11.07.018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губы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A11.07.019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A11.07.020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A15.01.003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A15.07.002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A16.01.004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Хирургическая обработка раны или инфицированной ткани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A16.01.008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Сшивание кожи и подкожной клетчатки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A16.07.097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шва на слизистую оболочку рта 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A16.01.012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флегмоны (абсцесса)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A16.01.016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атеромы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A16.01.030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Иссечение грануляции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A16.04.018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Вправление вывиха сустава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A16.07.095.001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A16.07.095.002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гемостатических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A16.07.001.001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A16.07.001.002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A16.07.001.003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A16.07.024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Операция удаления ретинированного,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дистопированного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или сверхкомплектного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A16.07.040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Лоскутная операция в полости рта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A16.07.007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Резекция верхушки корня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подслизистого или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поднадкостничного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очага воспаления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одонтогенного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абсцесса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A16.07.013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Отсроченный</w:t>
            </w:r>
            <w:proofErr w:type="gram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лунки удаленного зуба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A16.07.014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A16.07.015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очага воспаления мягких тканей лица или  дна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A16.07.016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Цистотомия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A16.07.017.002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Коррекция объема и формы альвеолярного отростка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A16.07.026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Гингивэктомия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А16.07.089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Гингивопластика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A16.07.038</w:t>
            </w:r>
          </w:p>
        </w:tc>
        <w:tc>
          <w:tcPr>
            <w:tcW w:w="6203" w:type="dxa"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A16.07.043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A16.07.044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уздечки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A16.07.096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перфорации верхнечелюстной пазухи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A16.07.008.003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Закрытие перфорации стенки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A16.07.058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A16.07.059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Гемисекция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A11.07.025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A16.22.012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камней из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A16.30.064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A16.30.069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B01.054.001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врача-физиотерапевта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A17.07.003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A17.07.004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A17.07.006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Депофорез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A17.07.007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Дарсонвализация при патологии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A17.07.008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Флюктуоризация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A17.07.009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A17.07.010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токами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надтональной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частоты (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ультратонотерапия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)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A17.07.011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A17.07.012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A20.07.001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Гидроорошение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А21.07.001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Вакуум-терапия в стоматологии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A22.07.005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 ротоглотки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A22.07.007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Ультрафонофорез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препаратов на область десен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4C85" w:rsidRPr="00036A27" w:rsidTr="0042771E">
        <w:trPr>
          <w:trHeight w:val="20"/>
        </w:trPr>
        <w:tc>
          <w:tcPr>
            <w:tcW w:w="10427" w:type="dxa"/>
            <w:gridSpan w:val="4"/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>Ортодонтия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B01.063.001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B01.063.002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B04.063.001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A02.07.004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Антропометрические исследования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А23.07.002.027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модели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A02.07.010.001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оттиска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A02.07.010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Исследование на диагностических моделях челюстей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A23.07.001.001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съемного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A23.07.003</w:t>
            </w:r>
          </w:p>
        </w:tc>
        <w:tc>
          <w:tcPr>
            <w:tcW w:w="6203" w:type="dxa"/>
            <w:noWrap/>
            <w:vAlign w:val="center"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Припасовка и 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A23.07.001.002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A23.07.002.037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A23.07.002.045</w:t>
            </w:r>
          </w:p>
        </w:tc>
        <w:tc>
          <w:tcPr>
            <w:tcW w:w="620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263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A23.07.002.073</w:t>
            </w:r>
          </w:p>
        </w:tc>
        <w:tc>
          <w:tcPr>
            <w:tcW w:w="620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A23.07.002.051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кольца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A23.07.002.055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коронки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ортодонтической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A23.07.002.058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A23.07.002.059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заслоном для языка (без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кламмеров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D21768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2176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A23.07.002.060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D21768" w:rsidRDefault="00EF4C85" w:rsidP="0042771E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2176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Изготовление пластинки с </w:t>
            </w:r>
            <w:proofErr w:type="spellStart"/>
            <w:r w:rsidRPr="00D2176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окклюзионными</w:t>
            </w:r>
            <w:proofErr w:type="spellEnd"/>
            <w:r w:rsidRPr="00D2176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накладками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D21768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C85" w:rsidRPr="00D21768" w:rsidRDefault="00EF4C85" w:rsidP="00D21768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2176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</w:t>
            </w:r>
            <w:r w:rsidR="00D21768" w:rsidRPr="00D2176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А16.07.053.002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Распил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через винт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4C85" w:rsidRPr="00036A27" w:rsidTr="0042771E">
        <w:trPr>
          <w:trHeight w:val="20"/>
        </w:trPr>
        <w:tc>
          <w:tcPr>
            <w:tcW w:w="10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Профилактические услуги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B04.064.002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B04.065.006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B04.065.002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B04.065.004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A11.07.012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Глубокое фторирование эмали зуба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A11.07.024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Местное применение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реминерализующих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 в области зуба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A13.30.007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EF4C85" w:rsidRPr="00036A27" w:rsidTr="0042771E">
        <w:trPr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А16.07.057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Запечатывание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фиссуры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зуба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C85" w:rsidRPr="00036A27" w:rsidRDefault="00EF4C85" w:rsidP="00427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F4C85" w:rsidRDefault="00EF4C85" w:rsidP="00EF4C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670"/>
      </w:tblGrid>
      <w:tr w:rsidR="0042771E" w:rsidTr="002A333C">
        <w:tc>
          <w:tcPr>
            <w:tcW w:w="4820" w:type="dxa"/>
          </w:tcPr>
          <w:p w:rsidR="002A333C" w:rsidRPr="00036A27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Примечания:</w:t>
            </w:r>
          </w:p>
          <w:p w:rsidR="002A333C" w:rsidRPr="00036A27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- одного квадранта</w:t>
            </w:r>
          </w:p>
          <w:p w:rsidR="002A333C" w:rsidRPr="00036A27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- включая полирование пломбы</w:t>
            </w:r>
          </w:p>
          <w:p w:rsidR="002A333C" w:rsidRPr="00036A27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3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- трех зубов</w:t>
            </w:r>
          </w:p>
          <w:p w:rsidR="0042771E" w:rsidRPr="002A333C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одного зуба</w:t>
            </w:r>
          </w:p>
        </w:tc>
        <w:tc>
          <w:tcPr>
            <w:tcW w:w="5670" w:type="dxa"/>
          </w:tcPr>
          <w:p w:rsidR="002A333C" w:rsidRPr="00036A27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5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- на одной челюсти</w:t>
            </w:r>
          </w:p>
          <w:p w:rsidR="002A333C" w:rsidRPr="00036A27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- без наложения швов</w:t>
            </w:r>
          </w:p>
          <w:p w:rsidR="002A333C" w:rsidRPr="00036A27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- один шов</w:t>
            </w:r>
          </w:p>
          <w:p w:rsidR="002A333C" w:rsidRPr="00036A27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8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- в области двух-трех зубов</w:t>
            </w:r>
          </w:p>
          <w:p w:rsidR="0042771E" w:rsidRPr="002A333C" w:rsidRDefault="002A333C" w:rsidP="00EF4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 области одного-двух зубов</w:t>
            </w:r>
          </w:p>
        </w:tc>
      </w:tr>
    </w:tbl>
    <w:p w:rsidR="00E567ED" w:rsidRDefault="00E567ED"/>
    <w:sectPr w:rsidR="00E567ED" w:rsidSect="0042771E">
      <w:pgSz w:w="11906" w:h="16838"/>
      <w:pgMar w:top="567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71E" w:rsidRDefault="0042771E">
      <w:pPr>
        <w:spacing w:after="0" w:line="240" w:lineRule="auto"/>
      </w:pPr>
      <w:r>
        <w:separator/>
      </w:r>
    </w:p>
  </w:endnote>
  <w:endnote w:type="continuationSeparator" w:id="0">
    <w:p w:rsidR="0042771E" w:rsidRDefault="00427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71E" w:rsidRDefault="0042771E">
      <w:pPr>
        <w:spacing w:after="0" w:line="240" w:lineRule="auto"/>
      </w:pPr>
      <w:r>
        <w:separator/>
      </w:r>
    </w:p>
  </w:footnote>
  <w:footnote w:type="continuationSeparator" w:id="0">
    <w:p w:rsidR="0042771E" w:rsidRDefault="004277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C85"/>
    <w:rsid w:val="00007865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D6DC0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333C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2771E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67F32"/>
    <w:rsid w:val="00671DEB"/>
    <w:rsid w:val="00673A00"/>
    <w:rsid w:val="00675E00"/>
    <w:rsid w:val="0067715C"/>
    <w:rsid w:val="00695E1E"/>
    <w:rsid w:val="006964FB"/>
    <w:rsid w:val="0069793D"/>
    <w:rsid w:val="006A3127"/>
    <w:rsid w:val="006D7B0B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451F9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B1B7C"/>
    <w:rsid w:val="00AB34E4"/>
    <w:rsid w:val="00AB6D56"/>
    <w:rsid w:val="00AC6F92"/>
    <w:rsid w:val="00AD386F"/>
    <w:rsid w:val="00AE3521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76F3F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1768"/>
    <w:rsid w:val="00D2336C"/>
    <w:rsid w:val="00D243B6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EF4C85"/>
    <w:rsid w:val="00F00B1E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4CC4"/>
    <w:rsid w:val="00F95D1F"/>
    <w:rsid w:val="00FA482F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C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4C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F4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F4C85"/>
  </w:style>
  <w:style w:type="table" w:styleId="a5">
    <w:name w:val="Table Grid"/>
    <w:basedOn w:val="a1"/>
    <w:uiPriority w:val="39"/>
    <w:rsid w:val="00EF4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unhideWhenUsed/>
    <w:rsid w:val="00EF4C8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EF4C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27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771E"/>
  </w:style>
  <w:style w:type="paragraph" w:styleId="a8">
    <w:name w:val="Balloon Text"/>
    <w:basedOn w:val="a"/>
    <w:link w:val="a9"/>
    <w:uiPriority w:val="99"/>
    <w:semiHidden/>
    <w:unhideWhenUsed/>
    <w:rsid w:val="00667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67F3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C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4C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F4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F4C85"/>
  </w:style>
  <w:style w:type="table" w:styleId="a5">
    <w:name w:val="Table Grid"/>
    <w:basedOn w:val="a1"/>
    <w:uiPriority w:val="39"/>
    <w:rsid w:val="00EF4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unhideWhenUsed/>
    <w:rsid w:val="00EF4C8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EF4C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27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771E"/>
  </w:style>
  <w:style w:type="paragraph" w:styleId="a8">
    <w:name w:val="Balloon Text"/>
    <w:basedOn w:val="a"/>
    <w:link w:val="a9"/>
    <w:uiPriority w:val="99"/>
    <w:semiHidden/>
    <w:unhideWhenUsed/>
    <w:rsid w:val="00667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67F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4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DBFEB-E813-43E0-8D09-5F8C9E02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1893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Буян Ойдуп</cp:lastModifiedBy>
  <cp:revision>7</cp:revision>
  <cp:lastPrinted>2017-12-08T05:17:00Z</cp:lastPrinted>
  <dcterms:created xsi:type="dcterms:W3CDTF">2017-12-01T10:12:00Z</dcterms:created>
  <dcterms:modified xsi:type="dcterms:W3CDTF">2018-01-30T01:39:00Z</dcterms:modified>
</cp:coreProperties>
</file>